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60" w:leader="none"/>
          <w:tab w:val="left" w:pos="8640" w:leader="none"/>
        </w:tabs>
        <w:jc w:val="center"/>
        <w:rPr>
          <w:rFonts w:ascii="Arial Black" w:hAnsi="Arial Black" w:cs="Arial"/>
          <w:b/>
          <w:sz w:val="18"/>
          <w:szCs w:val="18"/>
        </w:rPr>
      </w:pPr>
      <w:r>
        <w:rPr>
          <w:rFonts w:cs="Arial" w:ascii="Arial Black" w:hAnsi="Arial Black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360" w:leader="none"/>
          <w:tab w:val="left" w:pos="8640" w:leader="none"/>
        </w:tabs>
        <w:jc w:val="center"/>
        <w:rPr>
          <w:rFonts w:ascii="Arial Black" w:hAnsi="Arial Black" w:cs="Arial"/>
          <w:b/>
          <w:sz w:val="18"/>
          <w:szCs w:val="18"/>
        </w:rPr>
      </w:pPr>
      <w:r>
        <w:rPr>
          <w:rFonts w:cs="Arial" w:ascii="Arial Black" w:hAnsi="Arial Black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360" w:leader="none"/>
          <w:tab w:val="left" w:pos="8640" w:leader="none"/>
        </w:tabs>
        <w:jc w:val="center"/>
        <w:rPr>
          <w:rFonts w:ascii="Arial Black" w:hAnsi="Arial Black" w:cs="Arial"/>
          <w:sz w:val="18"/>
          <w:szCs w:val="18"/>
        </w:rPr>
      </w:pPr>
      <w:r>
        <w:rPr>
          <w:rFonts w:cs="Arial" w:ascii="Arial Black" w:hAnsi="Arial Black"/>
          <w:b/>
          <w:sz w:val="18"/>
          <w:szCs w:val="18"/>
        </w:rPr>
        <w:t>Documentos para Inscrição de Filial</w:t>
      </w:r>
    </w:p>
    <w:p>
      <w:pPr>
        <w:pStyle w:val="Normal"/>
        <w:tabs>
          <w:tab w:val="clear" w:pos="708"/>
          <w:tab w:val="left" w:pos="360" w:leader="none"/>
          <w:tab w:val="left" w:pos="8640" w:leader="none"/>
        </w:tabs>
        <w:jc w:val="both"/>
        <w:rPr>
          <w:rFonts w:ascii="Arial Black" w:hAnsi="Arial Black" w:cs="Arial"/>
          <w:sz w:val="18"/>
          <w:szCs w:val="18"/>
        </w:rPr>
      </w:pPr>
      <w:r>
        <w:rPr>
          <w:rFonts w:cs="Arial" w:ascii="Arial Black" w:hAnsi="Arial Black"/>
          <w:sz w:val="18"/>
          <w:szCs w:val="18"/>
        </w:rPr>
      </w:r>
    </w:p>
    <w:p>
      <w:pPr>
        <w:pStyle w:val="Normal"/>
        <w:tabs>
          <w:tab w:val="clear" w:pos="708"/>
          <w:tab w:val="left" w:pos="360" w:leader="none"/>
          <w:tab w:val="left" w:pos="8640" w:leader="none"/>
        </w:tabs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Requerimento </w:t>
      </w:r>
      <w:r>
        <w:rPr>
          <w:rFonts w:cs="Arial" w:ascii="Arial" w:hAnsi="Arial"/>
          <w:sz w:val="18"/>
          <w:szCs w:val="18"/>
        </w:rPr>
        <w:t xml:space="preserve">assinado pelo representante legal da entidade com sua qualificação completa - nome, estado civil, se for o caso informar a existência de união estável, profissão, filiação, endereço, CPF, RG e endereço eletrônico se houver - constando o nome completo da associação, dirigido ao </w:t>
      </w:r>
      <w:r>
        <w:rPr>
          <w:rFonts w:cs="Arial" w:ascii="Arial" w:hAnsi="Arial"/>
          <w:iCs/>
          <w:sz w:val="18"/>
          <w:szCs w:val="18"/>
        </w:rPr>
        <w:t>1º RTDPJ-POA/RS</w:t>
      </w:r>
      <w:r>
        <w:rPr>
          <w:rFonts w:cs="Arial" w:ascii="Arial" w:hAnsi="Arial"/>
          <w:sz w:val="18"/>
          <w:szCs w:val="18"/>
        </w:rPr>
        <w:t xml:space="preserve">, solicitando a “INSCRIÇÃO DE FILIAL”  e </w:t>
      </w:r>
      <w:r>
        <w:rPr>
          <w:rFonts w:cs="Arial" w:ascii="Arial" w:hAnsi="Arial"/>
          <w:b/>
          <w:sz w:val="18"/>
          <w:szCs w:val="18"/>
        </w:rPr>
        <w:t xml:space="preserve">declarando sob pena de responsabilidade civil e criminal, que os requisitos legais e estatutários, inclusive de instalação e quórum da assembleia, foram observados. 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suppressAutoHyphens w:val="false"/>
        <w:ind w:start="72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Certidão Atualizada, </w:t>
      </w:r>
      <w:r>
        <w:rPr>
          <w:rFonts w:cs="Arial" w:ascii="Arial" w:hAnsi="Arial"/>
          <w:sz w:val="18"/>
          <w:szCs w:val="18"/>
        </w:rPr>
        <w:t xml:space="preserve">de inteiro teor, do último estatuto consolidado em vigor, expedida pelo Serviço de Registro Civil das Pessoas Jurídicas da </w:t>
      </w:r>
      <w:r>
        <w:rPr>
          <w:rFonts w:cs="Arial" w:ascii="Arial" w:hAnsi="Arial"/>
          <w:b/>
          <w:bCs/>
          <w:sz w:val="18"/>
          <w:szCs w:val="18"/>
          <w:u w:val="single"/>
        </w:rPr>
        <w:t>matriz</w:t>
      </w:r>
      <w:r>
        <w:rPr>
          <w:rFonts w:cs="Arial" w:ascii="Arial" w:hAnsi="Arial"/>
          <w:sz w:val="18"/>
          <w:szCs w:val="18"/>
        </w:rPr>
        <w:t>. Esta certidão é dispensada caso a associação matriz esteja registrada nesta Serventia (</w:t>
      </w:r>
      <w:r>
        <w:rPr>
          <w:rFonts w:cs="Arial" w:ascii="Arial" w:hAnsi="Arial"/>
          <w:iCs/>
          <w:sz w:val="18"/>
          <w:szCs w:val="18"/>
        </w:rPr>
        <w:t>1º RTDPJ-POA/RS</w:t>
      </w:r>
      <w:r>
        <w:rPr>
          <w:rFonts w:cs="Arial" w:ascii="Arial" w:hAnsi="Arial"/>
          <w:sz w:val="18"/>
          <w:szCs w:val="18"/>
        </w:rPr>
        <w:t>).</w:t>
      </w:r>
    </w:p>
    <w:p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Ata da Assembleia Geral, </w:t>
      </w:r>
      <w:r>
        <w:rPr>
          <w:rFonts w:cs="Arial" w:ascii="Arial" w:hAnsi="Arial"/>
          <w:sz w:val="18"/>
          <w:szCs w:val="18"/>
        </w:rPr>
        <w:t xml:space="preserve">referente à criação da filial, mencionando seu endereço completo. Quando a matriz estiver localizada em outro município, esta ata deverá estar previamente averbada no Serviço de Registro Civil das Pessoas Jurídicas </w:t>
      </w:r>
      <w:r>
        <w:rPr>
          <w:rFonts w:cs="Arial" w:ascii="Arial" w:hAnsi="Arial"/>
          <w:b/>
          <w:bCs/>
          <w:sz w:val="18"/>
          <w:szCs w:val="18"/>
          <w:u w:val="single"/>
        </w:rPr>
        <w:t>da sede da associação matriz</w:t>
      </w:r>
      <w:r>
        <w:rPr>
          <w:rFonts w:cs="Arial" w:ascii="Arial" w:hAnsi="Arial"/>
          <w:sz w:val="18"/>
          <w:szCs w:val="18"/>
        </w:rPr>
        <w:t xml:space="preserve"> (art. 329, §6º da CNNR). </w:t>
      </w:r>
    </w:p>
    <w:p>
      <w:pPr>
        <w:pStyle w:val="Normal"/>
        <w:suppressAutoHyphens w:val="false"/>
        <w:ind w:start="72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Fonts w:cs="Arial" w:ascii="Arial" w:hAnsi="Arial"/>
          <w:b/>
          <w:sz w:val="18"/>
          <w:szCs w:val="18"/>
        </w:rPr>
        <w:t>CNPJ válido</w:t>
      </w:r>
      <w:r>
        <w:rPr>
          <w:rFonts w:cs="Arial" w:ascii="Arial" w:hAnsi="Arial"/>
          <w:sz w:val="18"/>
          <w:szCs w:val="18"/>
        </w:rPr>
        <w:t xml:space="preserve">, obtido através da página na internet  </w:t>
      </w:r>
      <w:hyperlink r:id="rId2">
        <w:r>
          <w:rPr>
            <w:rStyle w:val="Hyperlink"/>
            <w:rFonts w:cs="Arial" w:ascii="Arial" w:hAnsi="Arial"/>
            <w:sz w:val="18"/>
            <w:szCs w:val="18"/>
          </w:rPr>
          <w:t>www.receita.fazenda.gov.br</w:t>
        </w:r>
      </w:hyperlink>
    </w:p>
    <w:p>
      <w:pPr>
        <w:pStyle w:val="ListParagraph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Fonts w:cs="Arial" w:ascii="Arial" w:hAnsi="Arial"/>
          <w:color w:val="auto"/>
          <w:sz w:val="18"/>
          <w:szCs w:val="18"/>
          <w:u w:val="none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567" w:footer="34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 w:themeColor="accent2" w:themeShade="7f"/>
      </w:pBdr>
      <w:jc w:val="center"/>
      <w:rPr>
        <w:rFonts w:ascii="Cambria" w:hAnsi="Cambria" w:eastAsia="" w:cs="" w:asciiTheme="majorHAnsi" w:cstheme="majorBidi" w:eastAsiaTheme="majorEastAsia" w:hAnsiTheme="majorHAnsi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 w:themeColor="accent2" w:themeShade="7f"/>
      </w:pBdr>
      <w:jc w:val="center"/>
      <w:rPr>
        <w:rFonts w:ascii="Cambria" w:hAnsi="Cambria" w:eastAsia="" w:cs="" w:asciiTheme="majorHAnsi" w:cstheme="majorBidi" w:eastAsiaTheme="majorEastAsia" w:hAnsiTheme="majorHAnsi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99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32ff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pt-BR" w:val="pt-BR" w:bidi="ar-SA"/>
    </w:rPr>
  </w:style>
  <w:style w:type="paragraph" w:styleId="Heading1">
    <w:name w:val="heading 1"/>
    <w:basedOn w:val="Normal"/>
    <w:link w:val="Ttulo1Char"/>
    <w:uiPriority w:val="9"/>
    <w:qFormat/>
    <w:rsid w:val="00fe3d59"/>
    <w:pPr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f932ff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462ae2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62ae2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62ae2"/>
    <w:rPr>
      <w:rFonts w:ascii="Tahoma" w:hAnsi="Tahoma" w:eastAsia="Times New Roman" w:cs="Tahoma"/>
      <w:sz w:val="16"/>
      <w:szCs w:val="16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fe3d5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apple-converted-space" w:customStyle="1">
    <w:name w:val="apple-converted-space"/>
    <w:basedOn w:val="DefaultParagraphFont"/>
    <w:qFormat/>
    <w:rsid w:val="00fe3d59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f932ff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ListParagraph">
    <w:name w:val="List Paragraph"/>
    <w:basedOn w:val="Normal"/>
    <w:uiPriority w:val="34"/>
    <w:qFormat/>
    <w:rsid w:val="00f932ff"/>
    <w:pPr>
      <w:spacing w:before="0" w:after="0"/>
      <w:ind w:star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62ae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462ae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62ae2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fe3d59"/>
    <w:pPr>
      <w:suppressAutoHyphens w:val="false"/>
      <w:spacing w:beforeAutospacing="1" w:afterAutospacing="1"/>
    </w:pPr>
    <w:rPr>
      <w:szCs w:val="24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ceita.fazenda.gov.br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LibreOffice/25.8.5.2$Windows_X86_64 LibreOffice_project/9c8b85f387cc00a89945a79c9e6239f32e450ac2</Application>
  <AppVersion>15.0000</AppVersion>
  <Pages>1</Pages>
  <Words>174</Words>
  <Characters>1013</Characters>
  <CharactersWithSpaces>1183</CharactersWithSpaces>
  <Paragraphs>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2017-04-17T13:45:00Z</dcterms:created>
  <dc:creator>Edison</dc:creator>
  <dc:description/>
  <dc:language>pt-BR</dc:language>
  <cp:lastModifiedBy/>
  <cp:lastPrinted>2017-08-25T19:27:00Z</cp:lastPrinted>
  <dcterms:modified xsi:type="dcterms:W3CDTF">2026-03-26T11:03:46Z</dcterms:modified>
  <cp:revision>16</cp:revision>
  <dc:subject/>
  <dc:title>EGISTRO CIVIL DAS PESSOAS JURÍDICAS                                                                                  SANTO ANTÔNIO DA PATRULHA/RS                                                           www.cartoriosantoantonio.com.br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